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4071" w14:textId="77777777" w:rsidR="007B7A6C" w:rsidRDefault="007B7A6C"/>
    <w:tbl>
      <w:tblPr>
        <w:tblW w:w="105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9"/>
        <w:gridCol w:w="4344"/>
      </w:tblGrid>
      <w:tr w:rsidR="00D92811" w14:paraId="7E6AD45D" w14:textId="77777777" w:rsidTr="0064412E">
        <w:trPr>
          <w:cantSplit/>
          <w:trHeight w:val="1051"/>
        </w:trPr>
        <w:tc>
          <w:tcPr>
            <w:tcW w:w="6159" w:type="dxa"/>
          </w:tcPr>
          <w:p w14:paraId="2AA20D89" w14:textId="156FD99F" w:rsidR="00D92811" w:rsidRDefault="00591885" w:rsidP="007B7A6C">
            <w:pPr>
              <w:ind w:right="-1913"/>
            </w:pPr>
            <w:r>
              <w:rPr>
                <w:noProof/>
              </w:rPr>
              <w:drawing>
                <wp:inline distT="0" distB="0" distL="0" distR="0" wp14:anchorId="7EFC6DC4" wp14:editId="350C0392">
                  <wp:extent cx="2400300" cy="457200"/>
                  <wp:effectExtent l="0" t="0" r="0" b="0"/>
                  <wp:docPr id="2" name="Bilde 2" descr="signature_276490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signature_276490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vMerge w:val="restart"/>
          </w:tcPr>
          <w:p w14:paraId="017863DF" w14:textId="4EF5AA67" w:rsidR="007B7A6C" w:rsidRPr="007B7A6C" w:rsidRDefault="0034412B" w:rsidP="0064412E">
            <w:pPr>
              <w:pStyle w:val="Topptekst"/>
              <w:spacing w:before="60"/>
              <w:ind w:left="-353"/>
            </w:pPr>
            <w:r w:rsidRPr="00916B82">
              <w:rPr>
                <w:b/>
                <w:sz w:val="16"/>
                <w:szCs w:val="16"/>
              </w:rPr>
              <w:t>H</w:t>
            </w:r>
            <w:r w:rsidR="006E7566">
              <w:rPr>
                <w:b/>
                <w:sz w:val="16"/>
                <w:szCs w:val="16"/>
              </w:rPr>
              <w:t>H</w:t>
            </w:r>
            <w:r w:rsidR="007B7A6C">
              <w:t xml:space="preserve"> </w:t>
            </w:r>
          </w:p>
          <w:p w14:paraId="029C0109" w14:textId="77777777" w:rsidR="00D92811" w:rsidRDefault="00D92811">
            <w:pPr>
              <w:pStyle w:val="Topptekst"/>
              <w:jc w:val="right"/>
            </w:pPr>
          </w:p>
          <w:p w14:paraId="35E07164" w14:textId="77777777" w:rsidR="00D92811" w:rsidRDefault="00D92811">
            <w:pPr>
              <w:pStyle w:val="Topptekst"/>
              <w:rPr>
                <w:b/>
              </w:rPr>
            </w:pPr>
          </w:p>
        </w:tc>
      </w:tr>
      <w:tr w:rsidR="00D92811" w14:paraId="3D809BE8" w14:textId="77777777" w:rsidTr="0064412E">
        <w:trPr>
          <w:cantSplit/>
          <w:trHeight w:val="141"/>
        </w:trPr>
        <w:tc>
          <w:tcPr>
            <w:tcW w:w="6159" w:type="dxa"/>
          </w:tcPr>
          <w:p w14:paraId="6361ECDE" w14:textId="77777777" w:rsidR="00D92811" w:rsidRPr="0064412E" w:rsidRDefault="00D92811">
            <w:pPr>
              <w:pStyle w:val="Enkeltlinje"/>
              <w:rPr>
                <w:color w:val="FF0000"/>
                <w:sz w:val="16"/>
                <w:szCs w:val="12"/>
              </w:rPr>
            </w:pPr>
          </w:p>
        </w:tc>
        <w:tc>
          <w:tcPr>
            <w:tcW w:w="4344" w:type="dxa"/>
            <w:vMerge/>
          </w:tcPr>
          <w:p w14:paraId="3EC8EEDE" w14:textId="77777777" w:rsidR="00D92811" w:rsidRDefault="00D92811">
            <w:pPr>
              <w:spacing w:line="200" w:lineRule="exact"/>
              <w:jc w:val="right"/>
              <w:rPr>
                <w:rFonts w:ascii="Verdana" w:hAnsi="Verdana"/>
                <w:b/>
                <w:sz w:val="14"/>
              </w:rPr>
            </w:pPr>
          </w:p>
        </w:tc>
      </w:tr>
    </w:tbl>
    <w:p w14:paraId="0C26E34E" w14:textId="77777777" w:rsidR="0064412E" w:rsidRPr="0064412E" w:rsidRDefault="0064412E" w:rsidP="00F324D2">
      <w:pPr>
        <w:keepNext/>
        <w:outlineLvl w:val="0"/>
        <w:rPr>
          <w:rFonts w:asciiTheme="minorHAnsi" w:hAnsiTheme="minorHAnsi" w:cstheme="minorHAnsi"/>
          <w:b/>
          <w:sz w:val="20"/>
          <w:szCs w:val="14"/>
        </w:rPr>
      </w:pPr>
    </w:p>
    <w:p w14:paraId="3120B4FB" w14:textId="77777777" w:rsidR="0064412E" w:rsidRPr="0064412E" w:rsidRDefault="0064412E" w:rsidP="00F324D2">
      <w:pPr>
        <w:keepNext/>
        <w:outlineLvl w:val="0"/>
        <w:rPr>
          <w:rFonts w:asciiTheme="minorHAnsi" w:hAnsiTheme="minorHAnsi" w:cstheme="minorHAnsi"/>
          <w:b/>
          <w:sz w:val="48"/>
          <w:szCs w:val="36"/>
        </w:rPr>
      </w:pPr>
    </w:p>
    <w:p w14:paraId="09E9E448" w14:textId="4AEAEA06" w:rsidR="00F324D2" w:rsidRPr="00591885" w:rsidRDefault="0064412E" w:rsidP="00F324D2">
      <w:pPr>
        <w:keepNext/>
        <w:outlineLvl w:val="0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T</w:t>
      </w:r>
      <w:r w:rsidR="00F324D2" w:rsidRPr="00591885">
        <w:rPr>
          <w:rFonts w:asciiTheme="minorHAnsi" w:hAnsiTheme="minorHAnsi" w:cstheme="minorHAnsi"/>
          <w:b/>
          <w:sz w:val="32"/>
          <w:szCs w:val="22"/>
        </w:rPr>
        <w:t>il elevar på Vg3 Påbygging til generell</w:t>
      </w:r>
      <w:r w:rsidR="00D1108B" w:rsidRPr="00591885">
        <w:rPr>
          <w:rFonts w:asciiTheme="minorHAnsi" w:hAnsiTheme="minorHAnsi" w:cstheme="minorHAnsi"/>
          <w:b/>
          <w:sz w:val="32"/>
          <w:szCs w:val="22"/>
        </w:rPr>
        <w:t xml:space="preserve"> studiekompetanse skuleåret </w:t>
      </w:r>
      <w:r w:rsidR="00365DD4" w:rsidRPr="00591885">
        <w:rPr>
          <w:rFonts w:asciiTheme="minorHAnsi" w:hAnsiTheme="minorHAnsi" w:cstheme="minorHAnsi"/>
          <w:b/>
          <w:sz w:val="32"/>
          <w:szCs w:val="22"/>
        </w:rPr>
        <w:t>202</w:t>
      </w:r>
      <w:r w:rsidR="00A971FC" w:rsidRPr="00591885">
        <w:rPr>
          <w:rFonts w:asciiTheme="minorHAnsi" w:hAnsiTheme="minorHAnsi" w:cstheme="minorHAnsi"/>
          <w:b/>
          <w:sz w:val="32"/>
          <w:szCs w:val="22"/>
        </w:rPr>
        <w:t>3</w:t>
      </w:r>
      <w:r w:rsidR="00365DD4" w:rsidRPr="00591885">
        <w:rPr>
          <w:rFonts w:asciiTheme="minorHAnsi" w:hAnsiTheme="minorHAnsi" w:cstheme="minorHAnsi"/>
          <w:b/>
          <w:sz w:val="32"/>
          <w:szCs w:val="22"/>
        </w:rPr>
        <w:t>/2</w:t>
      </w:r>
      <w:r w:rsidR="00A971FC" w:rsidRPr="00591885">
        <w:rPr>
          <w:rFonts w:asciiTheme="minorHAnsi" w:hAnsiTheme="minorHAnsi" w:cstheme="minorHAnsi"/>
          <w:b/>
          <w:sz w:val="32"/>
          <w:szCs w:val="22"/>
        </w:rPr>
        <w:t>4</w:t>
      </w:r>
    </w:p>
    <w:p w14:paraId="7C085296" w14:textId="77777777" w:rsidR="00591885" w:rsidRPr="0064412E" w:rsidRDefault="00591885" w:rsidP="00591885">
      <w:pPr>
        <w:keepNext/>
        <w:keepLines/>
        <w:spacing w:before="160" w:after="120"/>
        <w:outlineLvl w:val="1"/>
        <w:rPr>
          <w:rFonts w:ascii="Times New Roman" w:hAnsi="Times New Roman"/>
          <w:kern w:val="28"/>
          <w:sz w:val="12"/>
          <w:szCs w:val="8"/>
        </w:rPr>
      </w:pPr>
    </w:p>
    <w:p w14:paraId="66554178" w14:textId="77777777" w:rsidR="00591885" w:rsidRPr="00165335" w:rsidRDefault="00591885" w:rsidP="00591885">
      <w:pPr>
        <w:keepNext/>
        <w:keepLines/>
        <w:spacing w:before="160" w:after="120"/>
        <w:outlineLvl w:val="1"/>
        <w:rPr>
          <w:rFonts w:asciiTheme="minorHAnsi" w:hAnsiTheme="minorHAnsi" w:cstheme="minorHAnsi"/>
          <w:kern w:val="28"/>
          <w:sz w:val="22"/>
          <w:szCs w:val="18"/>
        </w:rPr>
      </w:pPr>
      <w:r w:rsidRPr="00165335">
        <w:rPr>
          <w:rFonts w:asciiTheme="minorHAnsi" w:hAnsiTheme="minorHAnsi" w:cstheme="minorHAnsi"/>
          <w:kern w:val="28"/>
          <w:sz w:val="22"/>
          <w:szCs w:val="18"/>
        </w:rPr>
        <w:t>Du har fått plass ved Førde vidaregåande skule. Vi ønskjer deg velkommen og vonar du vil få ei god og lærerik tid her ved skulen.</w:t>
      </w:r>
    </w:p>
    <w:p w14:paraId="6FBD97E5" w14:textId="77777777" w:rsidR="00591885" w:rsidRPr="0064412E" w:rsidRDefault="00591885" w:rsidP="00591885">
      <w:pPr>
        <w:spacing w:before="280" w:after="40"/>
        <w:rPr>
          <w:rFonts w:asciiTheme="minorHAnsi" w:hAnsiTheme="minorHAnsi" w:cstheme="minorHAnsi"/>
          <w:b/>
          <w:sz w:val="2"/>
          <w:szCs w:val="2"/>
        </w:rPr>
      </w:pPr>
    </w:p>
    <w:p w14:paraId="57791D55" w14:textId="77777777" w:rsidR="00591885" w:rsidRPr="00EB243C" w:rsidRDefault="00591885" w:rsidP="00591885">
      <w:pPr>
        <w:spacing w:before="280" w:after="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Oppmøte</w:t>
      </w:r>
    </w:p>
    <w:p w14:paraId="5C672A82" w14:textId="77777777" w:rsidR="00591885" w:rsidRPr="00CA55BA" w:rsidRDefault="00591885" w:rsidP="00591885">
      <w:pPr>
        <w:rPr>
          <w:rFonts w:asciiTheme="minorHAnsi" w:hAnsiTheme="minorHAnsi" w:cstheme="minorHAnsi"/>
          <w:b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Skulen tek til måndag 21. august. Klokkeslett </w:t>
      </w:r>
      <w:r>
        <w:rPr>
          <w:rFonts w:asciiTheme="minorHAnsi" w:hAnsiTheme="minorHAnsi" w:cstheme="minorHAnsi"/>
          <w:sz w:val="22"/>
          <w:szCs w:val="22"/>
        </w:rPr>
        <w:t xml:space="preserve">og stad for oppmøte </w:t>
      </w:r>
      <w:r w:rsidRPr="00CA55BA">
        <w:rPr>
          <w:rFonts w:asciiTheme="minorHAnsi" w:hAnsiTheme="minorHAnsi" w:cstheme="minorHAnsi"/>
          <w:sz w:val="22"/>
          <w:szCs w:val="22"/>
        </w:rPr>
        <w:t>bli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CA55BA">
        <w:rPr>
          <w:rFonts w:asciiTheme="minorHAnsi" w:hAnsiTheme="minorHAnsi" w:cstheme="minorHAnsi"/>
          <w:sz w:val="22"/>
          <w:szCs w:val="22"/>
        </w:rPr>
        <w:t xml:space="preserve"> kunngjort på skulen si heimeside </w:t>
      </w:r>
      <w:hyperlink r:id="rId12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D694E4" w14:textId="77777777" w:rsidR="00591885" w:rsidRPr="00203B36" w:rsidRDefault="00591885" w:rsidP="00591885">
      <w:pPr>
        <w:rPr>
          <w:rFonts w:asciiTheme="minorHAnsi" w:hAnsiTheme="minorHAnsi" w:cstheme="minorHAnsi"/>
          <w:b/>
          <w:sz w:val="16"/>
          <w:szCs w:val="16"/>
        </w:rPr>
      </w:pPr>
    </w:p>
    <w:p w14:paraId="4F1ADC99" w14:textId="50A1AAB7" w:rsidR="00591885" w:rsidRDefault="00591885" w:rsidP="0064412E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NB! Dersom du ikkje kan møte på skulen den første skuledagen, må du gje melding til skulen 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før skulestart,</w:t>
      </w:r>
      <w:r w:rsidRPr="00CA55BA">
        <w:rPr>
          <w:rFonts w:asciiTheme="minorHAnsi" w:hAnsiTheme="minorHAnsi" w:cstheme="minorHAnsi"/>
          <w:sz w:val="22"/>
          <w:szCs w:val="22"/>
        </w:rPr>
        <w:t xml:space="preserve"> elles risikerer du å miste plassen.</w:t>
      </w:r>
    </w:p>
    <w:p w14:paraId="6045CAFF" w14:textId="7907E413" w:rsidR="0064412E" w:rsidRPr="0064412E" w:rsidRDefault="0064412E" w:rsidP="0064412E">
      <w:pPr>
        <w:rPr>
          <w:rFonts w:asciiTheme="minorHAnsi" w:hAnsiTheme="minorHAnsi" w:cstheme="minorHAnsi"/>
          <w:b/>
          <w:sz w:val="26"/>
          <w:szCs w:val="26"/>
        </w:rPr>
      </w:pPr>
      <w:r w:rsidRPr="0064412E">
        <w:rPr>
          <w:rFonts w:asciiTheme="minorHAnsi" w:hAnsiTheme="minorHAnsi" w:cstheme="minorHAnsi"/>
          <w:b/>
          <w:sz w:val="26"/>
          <w:szCs w:val="26"/>
        </w:rPr>
        <w:t>Om vg3 påbygging til generell studiekompetanse</w:t>
      </w:r>
    </w:p>
    <w:p w14:paraId="11E65071" w14:textId="10E4AC4C" w:rsidR="0064412E" w:rsidRPr="0064412E" w:rsidRDefault="0064412E" w:rsidP="0064412E">
      <w:pPr>
        <w:rPr>
          <w:rFonts w:asciiTheme="minorHAnsi" w:hAnsiTheme="minorHAnsi" w:cstheme="minorHAnsi"/>
          <w:sz w:val="22"/>
          <w:szCs w:val="18"/>
        </w:rPr>
      </w:pPr>
      <w:r w:rsidRPr="0064412E">
        <w:rPr>
          <w:rFonts w:asciiTheme="minorHAnsi" w:hAnsiTheme="minorHAnsi" w:cstheme="minorHAnsi"/>
          <w:sz w:val="22"/>
          <w:szCs w:val="18"/>
        </w:rPr>
        <w:t xml:space="preserve">Desse faga er obligatoriske: Norsk, historie, naturfag, matematikk og kroppsøving. </w:t>
      </w:r>
    </w:p>
    <w:p w14:paraId="4BA8C422" w14:textId="77777777" w:rsidR="0064412E" w:rsidRPr="0064412E" w:rsidRDefault="0064412E" w:rsidP="0064412E">
      <w:pPr>
        <w:rPr>
          <w:rFonts w:asciiTheme="minorHAnsi" w:hAnsiTheme="minorHAnsi" w:cstheme="minorHAnsi"/>
          <w:sz w:val="22"/>
          <w:szCs w:val="18"/>
        </w:rPr>
      </w:pPr>
    </w:p>
    <w:p w14:paraId="24793853" w14:textId="3637180D" w:rsidR="0064412E" w:rsidRPr="0064412E" w:rsidRDefault="0064412E" w:rsidP="0064412E">
      <w:pPr>
        <w:rPr>
          <w:rFonts w:asciiTheme="minorHAnsi" w:hAnsiTheme="minorHAnsi" w:cstheme="minorHAnsi"/>
          <w:sz w:val="22"/>
          <w:szCs w:val="18"/>
        </w:rPr>
      </w:pPr>
      <w:r w:rsidRPr="0064412E">
        <w:rPr>
          <w:rFonts w:asciiTheme="minorHAnsi" w:hAnsiTheme="minorHAnsi" w:cstheme="minorHAnsi"/>
          <w:sz w:val="22"/>
          <w:szCs w:val="18"/>
        </w:rPr>
        <w:t xml:space="preserve">I tillegg må du ha eit 5-timars programfag frå studiespesialisering. </w:t>
      </w:r>
    </w:p>
    <w:p w14:paraId="5972982D" w14:textId="77777777" w:rsidR="0064412E" w:rsidRPr="0064412E" w:rsidRDefault="0064412E" w:rsidP="0064412E">
      <w:pPr>
        <w:rPr>
          <w:rFonts w:asciiTheme="minorHAnsi" w:hAnsiTheme="minorHAnsi" w:cstheme="minorHAnsi"/>
          <w:sz w:val="22"/>
          <w:szCs w:val="18"/>
        </w:rPr>
      </w:pPr>
    </w:p>
    <w:p w14:paraId="651F0937" w14:textId="54D1C76A" w:rsidR="0064412E" w:rsidRPr="0064412E" w:rsidRDefault="0064412E" w:rsidP="0064412E">
      <w:pPr>
        <w:spacing w:after="360"/>
        <w:rPr>
          <w:rFonts w:asciiTheme="minorHAnsi" w:hAnsiTheme="minorHAnsi" w:cstheme="minorHAnsi"/>
          <w:sz w:val="22"/>
          <w:szCs w:val="18"/>
        </w:rPr>
      </w:pPr>
      <w:r w:rsidRPr="0064412E">
        <w:rPr>
          <w:rFonts w:asciiTheme="minorHAnsi" w:hAnsiTheme="minorHAnsi" w:cstheme="minorHAnsi"/>
          <w:sz w:val="22"/>
          <w:szCs w:val="18"/>
        </w:rPr>
        <w:t xml:space="preserve">Dersom du har yrkeskompetanse etter 3-årig vidaregåande skule eller fag-/sveinebrev, treng du ikkje følgje undervisninga i kroppsøving. Du treng heller ikkje velje eit av 5-timarsfaga. </w:t>
      </w:r>
    </w:p>
    <w:p w14:paraId="548DB777" w14:textId="77777777" w:rsidR="00591885" w:rsidRPr="00EB243C" w:rsidRDefault="00591885" w:rsidP="00591885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Utfylling av skjema/kontraktar</w:t>
      </w:r>
    </w:p>
    <w:p w14:paraId="5BC440EC" w14:textId="77777777" w:rsidR="00591885" w:rsidRPr="00EB4A60" w:rsidRDefault="00591885" w:rsidP="00591885">
      <w:pPr>
        <w:rPr>
          <w:rFonts w:asciiTheme="minorHAnsi" w:hAnsiTheme="minorHAnsi" w:cstheme="minorHAnsi"/>
          <w:sz w:val="22"/>
          <w:szCs w:val="18"/>
        </w:rPr>
      </w:pPr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Fyll ut skjema/kontraktar som du finn lenkjer til på Førde </w:t>
      </w:r>
      <w:proofErr w:type="spellStart"/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>vgs</w:t>
      </w:r>
      <w:proofErr w:type="spellEnd"/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si heimeside: </w:t>
      </w:r>
      <w:hyperlink r:id="rId13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Velkommen til skuleåret 2023-2024 ved Førde vidaregåande skule! (forde.vgs.no)</w:t>
        </w:r>
      </w:hyperlink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</w:t>
      </w:r>
      <w:r w:rsidRPr="00EB4A60">
        <w:rPr>
          <w:rFonts w:asciiTheme="minorHAnsi" w:hAnsiTheme="minorHAnsi" w:cstheme="minorHAnsi"/>
          <w:sz w:val="22"/>
          <w:szCs w:val="18"/>
        </w:rPr>
        <w:t xml:space="preserve">og send dei til skulen så snart som mogleg. </w:t>
      </w:r>
    </w:p>
    <w:p w14:paraId="12FB7EC5" w14:textId="77777777" w:rsidR="00591885" w:rsidRPr="00EB4A60" w:rsidRDefault="00591885" w:rsidP="00591885">
      <w:pPr>
        <w:rPr>
          <w:rFonts w:asciiTheme="minorHAnsi" w:hAnsiTheme="minorHAnsi" w:cstheme="minorHAnsi"/>
          <w:sz w:val="12"/>
          <w:szCs w:val="8"/>
        </w:rPr>
      </w:pPr>
    </w:p>
    <w:p w14:paraId="553B07A8" w14:textId="77777777" w:rsidR="00591885" w:rsidRDefault="00591885" w:rsidP="00591885">
      <w:pPr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Det må svarast på: Lånekontrakt – utlån læremiddel, samtykkeskjema publisering av bilete, samtykkeskjema deling av informasjon, og svarskjema val av framandspråk. I tillegg vil du finne informasjon om lån og stipend frå Lånekassen, skuleskyss, hybelinformasjon og kjøp av elev-PC. </w:t>
      </w:r>
    </w:p>
    <w:p w14:paraId="54A1ABCB" w14:textId="77777777" w:rsidR="00591885" w:rsidRPr="00EB4A60" w:rsidRDefault="00591885" w:rsidP="00591885">
      <w:pPr>
        <w:rPr>
          <w:rFonts w:asciiTheme="minorHAnsi" w:hAnsiTheme="minorHAnsi" w:cstheme="minorHAnsi"/>
          <w:sz w:val="12"/>
          <w:szCs w:val="8"/>
        </w:rPr>
      </w:pPr>
    </w:p>
    <w:p w14:paraId="59487CF0" w14:textId="77777777" w:rsidR="00591885" w:rsidRDefault="00591885" w:rsidP="0064412E">
      <w:pPr>
        <w:spacing w:after="360"/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Adressa til skulen er: Førde vidaregåande skule, Naustdalsvegen 12, 6800 FØRDE. Tlf.: 57637300. Svarbrev kan sendast til: </w:t>
      </w:r>
      <w:hyperlink r:id="rId14" w:history="1">
        <w:r w:rsidRPr="00EB4A60">
          <w:rPr>
            <w:rStyle w:val="Hyperkobling"/>
            <w:rFonts w:asciiTheme="minorHAnsi" w:hAnsiTheme="minorHAnsi" w:cstheme="minorHAnsi"/>
            <w:sz w:val="22"/>
            <w:szCs w:val="18"/>
          </w:rPr>
          <w:t>post.forv@vlfk.no</w:t>
        </w:r>
      </w:hyperlink>
      <w:r w:rsidRPr="00EB4A60">
        <w:rPr>
          <w:rFonts w:asciiTheme="minorHAnsi" w:hAnsiTheme="minorHAnsi" w:cstheme="minorHAnsi"/>
          <w:sz w:val="22"/>
          <w:szCs w:val="18"/>
        </w:rPr>
        <w:t> </w:t>
      </w:r>
    </w:p>
    <w:p w14:paraId="4CEDD622" w14:textId="77777777" w:rsidR="00591885" w:rsidRPr="0075251A" w:rsidRDefault="00591885" w:rsidP="00591885">
      <w:pPr>
        <w:spacing w:before="280" w:after="40"/>
        <w:rPr>
          <w:rFonts w:asciiTheme="minorHAnsi" w:hAnsiTheme="minorHAnsi" w:cstheme="minorHAnsi"/>
          <w:b/>
          <w:sz w:val="26"/>
          <w:szCs w:val="26"/>
        </w:rPr>
      </w:pPr>
      <w:r w:rsidRPr="0075251A">
        <w:rPr>
          <w:rFonts w:asciiTheme="minorHAnsi" w:hAnsiTheme="minorHAnsi" w:cstheme="minorHAnsi"/>
          <w:b/>
          <w:sz w:val="26"/>
          <w:szCs w:val="26"/>
        </w:rPr>
        <w:t>Lærebøker og berbar PC</w:t>
      </w:r>
      <w:r w:rsidRPr="0075251A">
        <w:rPr>
          <w:rFonts w:asciiTheme="minorHAnsi" w:hAnsiTheme="minorHAnsi" w:cstheme="minorHAnsi"/>
          <w:b/>
          <w:sz w:val="26"/>
          <w:szCs w:val="26"/>
        </w:rPr>
        <w:tab/>
      </w:r>
      <w:r w:rsidRPr="0075251A">
        <w:rPr>
          <w:rFonts w:asciiTheme="minorHAnsi" w:hAnsiTheme="minorHAnsi" w:cstheme="minorHAnsi"/>
          <w:b/>
          <w:sz w:val="26"/>
          <w:szCs w:val="26"/>
        </w:rPr>
        <w:tab/>
        <w:t xml:space="preserve"> </w:t>
      </w:r>
    </w:p>
    <w:p w14:paraId="5B3CB31D" w14:textId="7EA99AD2" w:rsidR="00591885" w:rsidRPr="0018290C" w:rsidRDefault="00591885" w:rsidP="0064412E">
      <w:pPr>
        <w:pStyle w:val="Brdtekst"/>
        <w:spacing w:after="360"/>
        <w:rPr>
          <w:rFonts w:asciiTheme="minorHAnsi" w:hAnsiTheme="minorHAnsi" w:cstheme="minorHAnsi"/>
          <w:color w:val="000000"/>
          <w:sz w:val="22"/>
          <w:szCs w:val="22"/>
        </w:rPr>
      </w:pPr>
      <w:r w:rsidRPr="00CA55BA">
        <w:rPr>
          <w:rFonts w:asciiTheme="minorHAnsi" w:hAnsiTheme="minorHAnsi" w:cstheme="minorHAnsi"/>
          <w:bCs/>
          <w:sz w:val="22"/>
          <w:szCs w:val="22"/>
        </w:rPr>
        <w:t>Alle elevar får gratis skulebøker. Bøkene vert delte ut ved skulestart</w:t>
      </w:r>
      <w:r w:rsidRPr="00CA55BA">
        <w:rPr>
          <w:rFonts w:asciiTheme="minorHAnsi" w:hAnsiTheme="minorHAnsi" w:cstheme="minorHAnsi"/>
          <w:sz w:val="22"/>
          <w:szCs w:val="22"/>
        </w:rPr>
        <w:t xml:space="preserve">. Du kan nytte eigen PC, eller kjøpe gjennom fylket si innkjøpsordning. Les meir om vilkår og sjå fristar for bestilling </w:t>
      </w:r>
      <w:hyperlink r:id="rId15" w:history="1">
        <w:r w:rsidRPr="00CA55BA">
          <w:rPr>
            <w:rFonts w:asciiTheme="minorHAnsi" w:hAnsiTheme="minorHAnsi" w:cstheme="minorHAnsi"/>
            <w:color w:val="0000FF"/>
            <w:sz w:val="22"/>
            <w:szCs w:val="18"/>
            <w:u w:val="single"/>
          </w:rPr>
          <w:t>https://www.vestlandfylke.no/utdanning-og-karriere/elev/elevpc/</w:t>
        </w:r>
      </w:hyperlink>
      <w:r w:rsidRPr="00CA55BA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2B54A485" w14:textId="77777777" w:rsidR="0064412E" w:rsidRDefault="0064412E" w:rsidP="00591885">
      <w:pPr>
        <w:spacing w:before="320" w:after="4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31F4FF0D" w14:textId="77777777" w:rsidR="0064412E" w:rsidRDefault="0064412E" w:rsidP="00591885">
      <w:pPr>
        <w:spacing w:before="320" w:after="4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78AF63EB" w14:textId="77777777" w:rsidR="0064412E" w:rsidRDefault="0064412E" w:rsidP="00591885">
      <w:pPr>
        <w:spacing w:before="320" w:after="4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42B0346E" w14:textId="1EE956B0" w:rsidR="00591885" w:rsidRPr="00203B36" w:rsidRDefault="00591885" w:rsidP="00591885">
      <w:pPr>
        <w:spacing w:before="320" w:after="40" w:line="276" w:lineRule="auto"/>
        <w:rPr>
          <w:rFonts w:asciiTheme="minorHAnsi" w:hAnsiTheme="minorHAnsi" w:cstheme="minorHAnsi"/>
          <w:b/>
          <w:bCs/>
          <w:szCs w:val="24"/>
        </w:rPr>
      </w:pPr>
      <w:r w:rsidRPr="00203B36">
        <w:rPr>
          <w:rFonts w:asciiTheme="minorHAnsi" w:hAnsiTheme="minorHAnsi" w:cstheme="minorHAnsi"/>
          <w:b/>
          <w:bCs/>
          <w:sz w:val="26"/>
          <w:szCs w:val="26"/>
        </w:rPr>
        <w:t>Stipend</w:t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 </w:t>
      </w:r>
    </w:p>
    <w:p w14:paraId="7CD83214" w14:textId="77777777" w:rsidR="00591885" w:rsidRPr="00CA55BA" w:rsidRDefault="00591885" w:rsidP="00591885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Alle som ønskjer stipend og lån frå Lånekassen, må søkje på nett. Du kan søkje to stader:</w:t>
      </w:r>
    </w:p>
    <w:p w14:paraId="0D062C78" w14:textId="77777777" w:rsidR="00591885" w:rsidRPr="00CA55BA" w:rsidRDefault="00000000" w:rsidP="0064412E">
      <w:pPr>
        <w:numPr>
          <w:ilvl w:val="0"/>
          <w:numId w:val="2"/>
        </w:numPr>
        <w:spacing w:after="40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591885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www.vigo.no</w:t>
        </w:r>
      </w:hyperlink>
      <w:r w:rsidR="00591885" w:rsidRPr="00CA55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885" w:rsidRPr="00CA55BA">
        <w:rPr>
          <w:rFonts w:asciiTheme="minorHAnsi" w:hAnsiTheme="minorHAnsi" w:cstheme="minorHAnsi"/>
          <w:sz w:val="22"/>
          <w:szCs w:val="22"/>
        </w:rPr>
        <w:t xml:space="preserve"> – når du takkar ja til skuleplass på vigo.no, finn du søknaden om stipend og lån på vigo.no. Du bruker kodane til </w:t>
      </w:r>
      <w:proofErr w:type="spellStart"/>
      <w:r w:rsidR="00591885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591885" w:rsidRPr="00CA55BA">
        <w:rPr>
          <w:rFonts w:asciiTheme="minorHAnsi" w:hAnsiTheme="minorHAnsi" w:cstheme="minorHAnsi"/>
          <w:sz w:val="22"/>
          <w:szCs w:val="22"/>
        </w:rPr>
        <w:t xml:space="preserve"> for å logge deg inn på vigo.no.</w:t>
      </w:r>
    </w:p>
    <w:p w14:paraId="40E4AD2B" w14:textId="77777777" w:rsidR="00591885" w:rsidRPr="00CA55BA" w:rsidRDefault="00000000" w:rsidP="0064412E">
      <w:pPr>
        <w:numPr>
          <w:ilvl w:val="0"/>
          <w:numId w:val="2"/>
        </w:numPr>
        <w:spacing w:after="40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591885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="00591885" w:rsidRPr="00CA55B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591885" w:rsidRPr="00CA55BA">
        <w:rPr>
          <w:rFonts w:asciiTheme="minorHAnsi" w:hAnsiTheme="minorHAnsi" w:cstheme="minorHAnsi"/>
          <w:sz w:val="22"/>
          <w:szCs w:val="22"/>
        </w:rPr>
        <w:t xml:space="preserve">alle kan søkje på lanekassen.no. Du bruker kodane til </w:t>
      </w:r>
      <w:proofErr w:type="spellStart"/>
      <w:r w:rsidR="00591885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591885" w:rsidRPr="00CA55BA">
        <w:rPr>
          <w:rFonts w:asciiTheme="minorHAnsi" w:hAnsiTheme="minorHAnsi" w:cstheme="minorHAnsi"/>
          <w:sz w:val="22"/>
          <w:szCs w:val="22"/>
        </w:rPr>
        <w:t xml:space="preserve"> for å logge inn på søknaden.</w:t>
      </w:r>
    </w:p>
    <w:p w14:paraId="1FD41F98" w14:textId="77777777" w:rsidR="00591885" w:rsidRPr="00165335" w:rsidRDefault="00591885" w:rsidP="0064412E">
      <w:pPr>
        <w:numPr>
          <w:ilvl w:val="0"/>
          <w:numId w:val="2"/>
        </w:numPr>
        <w:spacing w:after="40"/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Viss du står på venteliste til eit høgare ønskje, må du vente med å søkje. </w:t>
      </w:r>
    </w:p>
    <w:p w14:paraId="27CCBCF2" w14:textId="4BA56A6B" w:rsidR="00591885" w:rsidRPr="00165335" w:rsidRDefault="00591885" w:rsidP="0064412E">
      <w:pPr>
        <w:numPr>
          <w:ilvl w:val="0"/>
          <w:numId w:val="2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165335">
        <w:rPr>
          <w:rFonts w:asciiTheme="minorHAnsi" w:hAnsiTheme="minorHAnsi" w:cstheme="minorHAnsi"/>
          <w:sz w:val="22"/>
          <w:szCs w:val="22"/>
        </w:rPr>
        <w:t>Alle har rett til eit utstyrsstipend på kr 1196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F8B931" w14:textId="761CA951" w:rsidR="0064412E" w:rsidRPr="0064412E" w:rsidRDefault="00591885" w:rsidP="0064412E">
      <w:pPr>
        <w:numPr>
          <w:ilvl w:val="0"/>
          <w:numId w:val="2"/>
        </w:numPr>
        <w:spacing w:after="360"/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Hybelbuarar kan få bortebuarstipend dersom avstanden mellom skule og heim er minst </w:t>
      </w:r>
      <w:smartTag w:uri="urn:schemas-microsoft-com:office:smarttags" w:element="metricconverter">
        <w:smartTagPr>
          <w:attr w:name="ProductID" w:val="40 km"/>
        </w:smartTagPr>
        <w:r w:rsidRPr="00CA55BA">
          <w:rPr>
            <w:rFonts w:asciiTheme="minorHAnsi" w:hAnsiTheme="minorHAnsi" w:cstheme="minorHAnsi"/>
            <w:sz w:val="22"/>
            <w:szCs w:val="22"/>
          </w:rPr>
          <w:t>40 km</w:t>
        </w:r>
      </w:smartTag>
      <w:r w:rsidRPr="00CA55BA">
        <w:rPr>
          <w:rFonts w:asciiTheme="minorHAnsi" w:hAnsiTheme="minorHAnsi" w:cstheme="minorHAnsi"/>
          <w:sz w:val="22"/>
          <w:szCs w:val="22"/>
        </w:rPr>
        <w:t xml:space="preserve">, eller dersom reisetida tur/retur er over 3 timar. For meir informasjon: Sjå </w:t>
      </w:r>
      <w:hyperlink r:id="rId18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Pr="000F1E3F">
        <w:rPr>
          <w:rFonts w:asciiTheme="minorHAnsi" w:hAnsiTheme="minorHAnsi" w:cstheme="minorHAnsi"/>
          <w:szCs w:val="24"/>
        </w:rPr>
        <w:t xml:space="preserve"> </w:t>
      </w:r>
    </w:p>
    <w:p w14:paraId="70AFC4B9" w14:textId="3E0A6606" w:rsidR="00591885" w:rsidRPr="00EB243C" w:rsidRDefault="00591885" w:rsidP="00591885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Hybel og skuleskyss</w:t>
      </w:r>
    </w:p>
    <w:p w14:paraId="0112B896" w14:textId="77777777" w:rsidR="001A127E" w:rsidRPr="005645A4" w:rsidRDefault="001A127E" w:rsidP="001A127E">
      <w:pPr>
        <w:spacing w:after="120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Skulen driv dessverre ikkje hybelformidling. Du må d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A55BA">
        <w:rPr>
          <w:rFonts w:asciiTheme="minorHAnsi" w:hAnsiTheme="minorHAnsi" w:cstheme="minorHAnsi"/>
          <w:sz w:val="22"/>
          <w:szCs w:val="22"/>
        </w:rPr>
        <w:t>for skaffe deg hybel sjølv dersom du treng det. Alle kan ikkje få hybel i sentrum. Det er heller ikkje nødvendig. Du kan reise gratis med skulerutene om du bur meir enn 6 km frå skulen.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Bur du meir enn 6 km frå skulen har du rett på skuleskyss. Du kan søkje om skyss via Vigo, eller lese meir </w:t>
      </w:r>
      <w:r>
        <w:rPr>
          <w:rFonts w:asciiTheme="minorHAnsi" w:hAnsiTheme="minorHAnsi" w:cstheme="minorHAnsi"/>
          <w:sz w:val="22"/>
          <w:szCs w:val="22"/>
        </w:rPr>
        <w:t xml:space="preserve">om </w:t>
      </w:r>
      <w:hyperlink r:id="rId19" w:history="1">
        <w:r w:rsidRPr="005645A4">
          <w:rPr>
            <w:rStyle w:val="Hyperkobling"/>
            <w:rFonts w:asciiTheme="minorHAnsi" w:hAnsiTheme="minorHAnsi" w:cstheme="minorHAnsi"/>
            <w:sz w:val="22"/>
            <w:szCs w:val="22"/>
          </w:rPr>
          <w:t>skuleskyss på heimesida til Forde.vgs.no</w:t>
        </w:r>
      </w:hyperlink>
      <w:r w:rsidRPr="005645A4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C7CF77D" w14:textId="77777777" w:rsidR="00591885" w:rsidRPr="00EB243C" w:rsidRDefault="00591885" w:rsidP="00591885">
      <w:pPr>
        <w:spacing w:before="280"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EB243C">
        <w:rPr>
          <w:rFonts w:asciiTheme="minorHAnsi" w:hAnsiTheme="minorHAnsi" w:cstheme="minorHAnsi"/>
          <w:b/>
          <w:bCs/>
          <w:sz w:val="26"/>
          <w:szCs w:val="26"/>
        </w:rPr>
        <w:t>Samarbeid med føresette</w:t>
      </w:r>
    </w:p>
    <w:p w14:paraId="712F6753" w14:textId="77777777" w:rsidR="00591885" w:rsidRPr="00CA55BA" w:rsidRDefault="00591885" w:rsidP="0059188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I løpet av skuleåret vil det bli halde foreldremøte. Informasjon om tidspunkt blir lagt ut på skulens heimeside: </w:t>
      </w:r>
      <w:hyperlink r:id="rId20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429BD117" w14:textId="77777777" w:rsidR="00591885" w:rsidRPr="00CA55BA" w:rsidRDefault="00591885" w:rsidP="00591885">
      <w:pPr>
        <w:keepNext/>
        <w:spacing w:after="160"/>
        <w:rPr>
          <w:rFonts w:asciiTheme="minorHAnsi" w:hAnsiTheme="minorHAnsi" w:cstheme="minorHAnsi"/>
          <w:b/>
          <w:sz w:val="6"/>
          <w:szCs w:val="6"/>
        </w:rPr>
      </w:pPr>
    </w:p>
    <w:p w14:paraId="6EB13598" w14:textId="77777777" w:rsidR="00591885" w:rsidRDefault="00591885" w:rsidP="00591885">
      <w:pPr>
        <w:spacing w:after="12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F620B0C" w14:textId="77777777" w:rsidR="00591885" w:rsidRPr="00CA55BA" w:rsidRDefault="00591885" w:rsidP="00591885">
      <w:pPr>
        <w:spacing w:after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Velkommen til Førde vidaregåande skule!</w:t>
      </w:r>
    </w:p>
    <w:p w14:paraId="2428BCD5" w14:textId="77777777" w:rsidR="00591885" w:rsidRPr="00F324D2" w:rsidRDefault="00591885" w:rsidP="00F324D2">
      <w:pPr>
        <w:rPr>
          <w:rFonts w:ascii="Times New Roman" w:hAnsi="Times New Roman"/>
        </w:rPr>
      </w:pPr>
    </w:p>
    <w:p w14:paraId="285F1D5B" w14:textId="77777777" w:rsidR="00F324D2" w:rsidRPr="00F324D2" w:rsidRDefault="00F324D2" w:rsidP="00F324D2">
      <w:pPr>
        <w:rPr>
          <w:rFonts w:ascii="Times New Roman" w:hAnsi="Times New Roman"/>
        </w:rPr>
      </w:pPr>
    </w:p>
    <w:p w14:paraId="6E44E8A3" w14:textId="77777777" w:rsidR="00F324D2" w:rsidRPr="00F324D2" w:rsidRDefault="00F324D2" w:rsidP="00F324D2">
      <w:pPr>
        <w:rPr>
          <w:rFonts w:ascii="Times New Roman" w:hAnsi="Times New Roman"/>
        </w:rPr>
      </w:pPr>
    </w:p>
    <w:p w14:paraId="3D1D71CE" w14:textId="00CD689B" w:rsidR="00F324D2" w:rsidRDefault="00F324D2" w:rsidP="00F324D2">
      <w:pPr>
        <w:rPr>
          <w:rFonts w:ascii="Times New Roman" w:hAnsi="Times New Roman"/>
          <w:sz w:val="52"/>
          <w:szCs w:val="44"/>
        </w:rPr>
      </w:pPr>
    </w:p>
    <w:p w14:paraId="6332A320" w14:textId="59AB3ECD" w:rsidR="008513FA" w:rsidRDefault="008513FA" w:rsidP="00F324D2">
      <w:pPr>
        <w:rPr>
          <w:rFonts w:ascii="Times New Roman" w:hAnsi="Times New Roman"/>
          <w:sz w:val="52"/>
          <w:szCs w:val="44"/>
        </w:rPr>
      </w:pPr>
    </w:p>
    <w:p w14:paraId="19951205" w14:textId="77777777" w:rsidR="001A127E" w:rsidRPr="0064412E" w:rsidRDefault="001A127E" w:rsidP="00F324D2">
      <w:pPr>
        <w:rPr>
          <w:rFonts w:ascii="Times New Roman" w:hAnsi="Times New Roman"/>
          <w:sz w:val="52"/>
          <w:szCs w:val="44"/>
        </w:rPr>
      </w:pPr>
    </w:p>
    <w:p w14:paraId="079C940F" w14:textId="77777777" w:rsidR="00F324D2" w:rsidRPr="00F324D2" w:rsidRDefault="00F324D2" w:rsidP="00F324D2">
      <w:pPr>
        <w:keepNext/>
        <w:keepLines/>
        <w:spacing w:before="160" w:after="120"/>
        <w:outlineLvl w:val="1"/>
        <w:rPr>
          <w:rFonts w:ascii="Times New Roman" w:hAnsi="Times New Roman"/>
          <w:b/>
          <w:iCs/>
          <w:kern w:val="28"/>
        </w:rPr>
      </w:pPr>
    </w:p>
    <w:p w14:paraId="08C9D845" w14:textId="77777777" w:rsidR="0064412E" w:rsidRPr="00CA55BA" w:rsidRDefault="0064412E" w:rsidP="0064412E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Førde, juli 2023.</w:t>
      </w:r>
    </w:p>
    <w:p w14:paraId="427A8CE2" w14:textId="77777777" w:rsidR="0064412E" w:rsidRPr="00CA55BA" w:rsidRDefault="0064412E" w:rsidP="0064412E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727B8E51" w14:textId="77777777" w:rsidR="0064412E" w:rsidRPr="00CA55BA" w:rsidRDefault="0064412E" w:rsidP="0064412E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090FBFED" w14:textId="77777777" w:rsidR="0064412E" w:rsidRPr="00CA55BA" w:rsidRDefault="0064412E" w:rsidP="0064412E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Mats Bryne</w:t>
      </w:r>
      <w:proofErr w:type="gramStart"/>
      <w:r w:rsidRPr="00CA55BA">
        <w:rPr>
          <w:rFonts w:asciiTheme="minorHAnsi" w:hAnsiTheme="minorHAnsi" w:cstheme="minorHAnsi"/>
          <w:sz w:val="22"/>
          <w:szCs w:val="22"/>
          <w:lang w:val="nb-NO"/>
        </w:rPr>
        <w:tab/>
        <w:t xml:space="preserve">  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ab/>
      </w:r>
      <w:proofErr w:type="gramEnd"/>
      <w:r w:rsidRPr="00CA55BA">
        <w:rPr>
          <w:rFonts w:asciiTheme="minorHAnsi" w:hAnsiTheme="minorHAnsi" w:cstheme="minorHAnsi"/>
          <w:sz w:val="22"/>
          <w:szCs w:val="22"/>
          <w:lang w:val="nb-NO"/>
        </w:rPr>
        <w:t>Linda Størseth Hvidsten (</w:t>
      </w:r>
      <w:proofErr w:type="spellStart"/>
      <w:r w:rsidRPr="00CA55BA">
        <w:rPr>
          <w:rFonts w:asciiTheme="minorHAnsi" w:hAnsiTheme="minorHAnsi" w:cstheme="minorHAnsi"/>
          <w:sz w:val="22"/>
          <w:szCs w:val="22"/>
          <w:lang w:val="nb-NO"/>
        </w:rPr>
        <w:t>sign</w:t>
      </w:r>
      <w:proofErr w:type="spellEnd"/>
      <w:r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)                </w:t>
      </w:r>
    </w:p>
    <w:p w14:paraId="3C429C5F" w14:textId="77777777" w:rsidR="0064412E" w:rsidRPr="00165335" w:rsidRDefault="0064412E" w:rsidP="0064412E">
      <w:pPr>
        <w:tabs>
          <w:tab w:val="left" w:pos="3045"/>
          <w:tab w:val="left" w:pos="3540"/>
          <w:tab w:val="left" w:pos="5970"/>
        </w:tabs>
        <w:rPr>
          <w:rFonts w:asciiTheme="minorHAnsi" w:hAnsiTheme="minorHAnsi" w:cstheme="minorHAnsi"/>
          <w:b/>
          <w:sz w:val="22"/>
          <w:szCs w:val="18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-rektor-                                   - rådgjevar)-                   </w:t>
      </w:r>
    </w:p>
    <w:p w14:paraId="54E9D13C" w14:textId="77777777" w:rsidR="00591885" w:rsidRDefault="00591885" w:rsidP="00F324D2">
      <w:pPr>
        <w:tabs>
          <w:tab w:val="left" w:pos="720"/>
        </w:tabs>
        <w:spacing w:after="80"/>
        <w:rPr>
          <w:rFonts w:ascii="Times New Roman" w:hAnsi="Times New Roman"/>
          <w:b/>
          <w:szCs w:val="24"/>
        </w:rPr>
      </w:pPr>
    </w:p>
    <w:sectPr w:rsidR="00591885">
      <w:headerReference w:type="default" r:id="rId21"/>
      <w:headerReference w:type="first" r:id="rId22"/>
      <w:footerReference w:type="first" r:id="rId23"/>
      <w:type w:val="continuous"/>
      <w:pgSz w:w="11907" w:h="16840" w:code="9"/>
      <w:pgMar w:top="624" w:right="1418" w:bottom="1418" w:left="1418" w:header="340" w:footer="170" w:gutter="0"/>
      <w:paperSrc w:first="258" w:other="258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D6B7" w14:textId="77777777" w:rsidR="00AB2384" w:rsidRDefault="00AB2384">
      <w:r>
        <w:separator/>
      </w:r>
    </w:p>
  </w:endnote>
  <w:endnote w:type="continuationSeparator" w:id="0">
    <w:p w14:paraId="7422F419" w14:textId="77777777" w:rsidR="00AB2384" w:rsidRDefault="00AB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01"/>
    </w:tblGrid>
    <w:tr w:rsidR="0076236F" w14:paraId="0EB79119" w14:textId="77777777">
      <w:tc>
        <w:tcPr>
          <w:tcW w:w="8931" w:type="dxa"/>
        </w:tcPr>
        <w:p w14:paraId="17C305AC" w14:textId="525BF801" w:rsidR="0076236F" w:rsidRPr="0076236F" w:rsidRDefault="0076236F">
          <w:pPr>
            <w:pStyle w:val="Bunntekst"/>
            <w:tabs>
              <w:tab w:val="clear" w:pos="4536"/>
              <w:tab w:val="clear" w:pos="9072"/>
              <w:tab w:val="left" w:pos="1276"/>
              <w:tab w:val="left" w:pos="4820"/>
              <w:tab w:val="left" w:pos="5670"/>
              <w:tab w:val="left" w:pos="6804"/>
            </w:tabs>
            <w:ind w:left="-70"/>
            <w:jc w:val="center"/>
          </w:pPr>
        </w:p>
      </w:tc>
      <w:tc>
        <w:tcPr>
          <w:tcW w:w="1701" w:type="dxa"/>
        </w:tcPr>
        <w:p w14:paraId="2FBD5D78" w14:textId="77777777" w:rsidR="0076236F" w:rsidRDefault="0076236F">
          <w:pPr>
            <w:pStyle w:val="Bunntekst"/>
          </w:pPr>
          <w:r>
            <w:rPr>
              <w:noProof/>
              <w:lang w:eastAsia="nn-NO"/>
            </w:rPr>
            <w:drawing>
              <wp:inline distT="0" distB="0" distL="0" distR="0" wp14:anchorId="568590A3" wp14:editId="5D0AA06B">
                <wp:extent cx="990600" cy="314325"/>
                <wp:effectExtent l="19050" t="0" r="0" b="0"/>
                <wp:docPr id="3" name="Bilde 3" descr="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00000">
            <w:rPr>
              <w:noProof/>
              <w:sz w:val="20"/>
            </w:rPr>
            <w:object w:dxaOrig="1440" w:dyaOrig="1440" w14:anchorId="7BB915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margin-left:13.05pt;margin-top:-27pt;width:79.3pt;height:25.9pt;z-index:251657728;mso-position-horizontal-relative:page;mso-position-vertical-relative:page" o:allowincell="f" o:allowoverlap="f">
                <v:imagedata r:id="rId2" o:title=""/>
                <w10:wrap anchorx="page" anchory="page"/>
                <w10:anchorlock/>
              </v:shape>
              <o:OLEObject Type="Embed" ProgID="MSPhotoEd.3" ShapeID="_x0000_s1033" DrawAspect="Content" ObjectID="_1750359061" r:id="rId3"/>
            </w:object>
          </w:r>
        </w:p>
      </w:tc>
    </w:tr>
  </w:tbl>
  <w:p w14:paraId="33463104" w14:textId="77777777" w:rsidR="0076236F" w:rsidRDefault="0076236F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5801" w14:textId="77777777" w:rsidR="00AB2384" w:rsidRDefault="00AB2384">
      <w:r>
        <w:separator/>
      </w:r>
    </w:p>
  </w:footnote>
  <w:footnote w:type="continuationSeparator" w:id="0">
    <w:p w14:paraId="73F97344" w14:textId="77777777" w:rsidR="00AB2384" w:rsidRDefault="00AB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BDA4" w14:textId="77777777" w:rsidR="0076236F" w:rsidRDefault="0076236F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BB06B6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BB06B6">
      <w:rPr>
        <w:rStyle w:val="Sidetall"/>
        <w:noProof/>
      </w:rPr>
      <w:t>3</w:t>
    </w:r>
    <w:r>
      <w:rPr>
        <w:rStyle w:val="Sidetall"/>
      </w:rPr>
      <w:fldChar w:fldCharType="end"/>
    </w:r>
  </w:p>
  <w:p w14:paraId="1881E8CA" w14:textId="77777777" w:rsidR="0076236F" w:rsidRDefault="0076236F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</w:p>
  <w:p w14:paraId="4ACC474E" w14:textId="77777777" w:rsidR="0076236F" w:rsidRDefault="0076236F">
    <w:pPr>
      <w:pStyle w:val="Topptekst"/>
      <w:tabs>
        <w:tab w:val="clear" w:pos="4536"/>
        <w:tab w:val="clear" w:pos="9072"/>
        <w:tab w:val="righ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B452" w14:textId="77777777" w:rsidR="0076236F" w:rsidRDefault="0076236F">
    <w:pPr>
      <w:pStyle w:val="Topptekst"/>
      <w:tabs>
        <w:tab w:val="clear" w:pos="9072"/>
        <w:tab w:val="right" w:pos="10135"/>
      </w:tabs>
      <w:rPr>
        <w:rStyle w:val="Sidetall"/>
      </w:rPr>
    </w:pPr>
    <w:r>
      <w:tab/>
    </w: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BB06B6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BB06B6">
      <w:rPr>
        <w:rStyle w:val="Sidetall"/>
        <w:noProof/>
      </w:rPr>
      <w:t>3</w:t>
    </w:r>
    <w:r>
      <w:rPr>
        <w:rStyle w:val="Sidetal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8FA"/>
    <w:multiLevelType w:val="hybridMultilevel"/>
    <w:tmpl w:val="31FE549A"/>
    <w:lvl w:ilvl="0" w:tplc="4198C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0E3441"/>
    <w:multiLevelType w:val="hybridMultilevel"/>
    <w:tmpl w:val="A1A6FA6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96067290">
    <w:abstractNumId w:val="0"/>
  </w:num>
  <w:num w:numId="2" w16cid:durableId="154575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D2"/>
    <w:rsid w:val="0001387C"/>
    <w:rsid w:val="00027178"/>
    <w:rsid w:val="000650DB"/>
    <w:rsid w:val="00077E89"/>
    <w:rsid w:val="000C1768"/>
    <w:rsid w:val="000E498A"/>
    <w:rsid w:val="000E7F75"/>
    <w:rsid w:val="001009A0"/>
    <w:rsid w:val="001221F2"/>
    <w:rsid w:val="00134EC6"/>
    <w:rsid w:val="001351B1"/>
    <w:rsid w:val="00152AFB"/>
    <w:rsid w:val="001A127E"/>
    <w:rsid w:val="001A3C16"/>
    <w:rsid w:val="001F7668"/>
    <w:rsid w:val="00221A79"/>
    <w:rsid w:val="00290DB2"/>
    <w:rsid w:val="002D0796"/>
    <w:rsid w:val="002D7048"/>
    <w:rsid w:val="002E4FA2"/>
    <w:rsid w:val="002F0645"/>
    <w:rsid w:val="003013D6"/>
    <w:rsid w:val="00326DC4"/>
    <w:rsid w:val="0034412B"/>
    <w:rsid w:val="00364C8C"/>
    <w:rsid w:val="00365DD4"/>
    <w:rsid w:val="00443FCA"/>
    <w:rsid w:val="00456A60"/>
    <w:rsid w:val="00466C1E"/>
    <w:rsid w:val="00484AE9"/>
    <w:rsid w:val="00487EF9"/>
    <w:rsid w:val="004C4F20"/>
    <w:rsid w:val="004F7AE1"/>
    <w:rsid w:val="00502571"/>
    <w:rsid w:val="005237DB"/>
    <w:rsid w:val="00591885"/>
    <w:rsid w:val="00595069"/>
    <w:rsid w:val="005958C4"/>
    <w:rsid w:val="005A19F4"/>
    <w:rsid w:val="0061F1C4"/>
    <w:rsid w:val="00632A34"/>
    <w:rsid w:val="00636979"/>
    <w:rsid w:val="0063759D"/>
    <w:rsid w:val="0064412E"/>
    <w:rsid w:val="00660273"/>
    <w:rsid w:val="0066233B"/>
    <w:rsid w:val="00666FF0"/>
    <w:rsid w:val="0067059F"/>
    <w:rsid w:val="0067337E"/>
    <w:rsid w:val="0068021A"/>
    <w:rsid w:val="0068706F"/>
    <w:rsid w:val="006E7566"/>
    <w:rsid w:val="00726015"/>
    <w:rsid w:val="007501C5"/>
    <w:rsid w:val="00761E14"/>
    <w:rsid w:val="0076236F"/>
    <w:rsid w:val="00783BBE"/>
    <w:rsid w:val="007B0317"/>
    <w:rsid w:val="007B710F"/>
    <w:rsid w:val="007B7A6C"/>
    <w:rsid w:val="007C30A9"/>
    <w:rsid w:val="007E0A58"/>
    <w:rsid w:val="007F1154"/>
    <w:rsid w:val="00815FBC"/>
    <w:rsid w:val="008222EE"/>
    <w:rsid w:val="00824E6D"/>
    <w:rsid w:val="008513FA"/>
    <w:rsid w:val="00886B5C"/>
    <w:rsid w:val="008A12F0"/>
    <w:rsid w:val="008A7CBD"/>
    <w:rsid w:val="008F03A6"/>
    <w:rsid w:val="009035D3"/>
    <w:rsid w:val="00916B82"/>
    <w:rsid w:val="00921AC9"/>
    <w:rsid w:val="0096766A"/>
    <w:rsid w:val="00977B4F"/>
    <w:rsid w:val="00987883"/>
    <w:rsid w:val="009C0A88"/>
    <w:rsid w:val="009D145D"/>
    <w:rsid w:val="009D262F"/>
    <w:rsid w:val="009E75CB"/>
    <w:rsid w:val="00A85C52"/>
    <w:rsid w:val="00A95EA8"/>
    <w:rsid w:val="00A971FC"/>
    <w:rsid w:val="00AB2384"/>
    <w:rsid w:val="00AE4A7F"/>
    <w:rsid w:val="00B1652B"/>
    <w:rsid w:val="00B265A4"/>
    <w:rsid w:val="00B30D44"/>
    <w:rsid w:val="00B427C1"/>
    <w:rsid w:val="00B64B2F"/>
    <w:rsid w:val="00B742AB"/>
    <w:rsid w:val="00BA5335"/>
    <w:rsid w:val="00BA677C"/>
    <w:rsid w:val="00BB06B6"/>
    <w:rsid w:val="00BE197B"/>
    <w:rsid w:val="00BE2477"/>
    <w:rsid w:val="00C6621A"/>
    <w:rsid w:val="00C94155"/>
    <w:rsid w:val="00D1108B"/>
    <w:rsid w:val="00D27843"/>
    <w:rsid w:val="00D814B2"/>
    <w:rsid w:val="00D87BB4"/>
    <w:rsid w:val="00D92811"/>
    <w:rsid w:val="00DA333E"/>
    <w:rsid w:val="00DD3E77"/>
    <w:rsid w:val="00E80C2D"/>
    <w:rsid w:val="00EB0D98"/>
    <w:rsid w:val="00EC5DCE"/>
    <w:rsid w:val="00ED74A7"/>
    <w:rsid w:val="00F324D1"/>
    <w:rsid w:val="00F324D2"/>
    <w:rsid w:val="00F34E01"/>
    <w:rsid w:val="00F44D12"/>
    <w:rsid w:val="00F85627"/>
    <w:rsid w:val="00F91D6E"/>
    <w:rsid w:val="00FA55FF"/>
    <w:rsid w:val="00FF057A"/>
    <w:rsid w:val="1F63AA4A"/>
    <w:rsid w:val="2A6C8C27"/>
    <w:rsid w:val="2B9A1FE4"/>
    <w:rsid w:val="2D76CD84"/>
    <w:rsid w:val="49409F1A"/>
    <w:rsid w:val="50310067"/>
    <w:rsid w:val="5335B1A9"/>
    <w:rsid w:val="6A3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5501AE"/>
  <w15:docId w15:val="{39B8A6AF-4ED2-488C-842E-0299D5D9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918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rFonts w:ascii="Verdana" w:hAnsi="Verdana"/>
      <w:color w:val="333333"/>
      <w:sz w:val="1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Verdana" w:hAnsi="Verdana"/>
      <w:color w:val="454545"/>
      <w:sz w:val="14"/>
    </w:rPr>
  </w:style>
  <w:style w:type="character" w:styleId="Sidetall">
    <w:name w:val="page number"/>
    <w:basedOn w:val="Standardskriftforavsnitt"/>
  </w:style>
  <w:style w:type="character" w:styleId="Hyperkobling">
    <w:name w:val="Hyperlink"/>
    <w:basedOn w:val="Standardskriftforavsnitt"/>
    <w:rPr>
      <w:rFonts w:ascii="Garamond" w:hAnsi="Garamond"/>
      <w:color w:val="0000FF"/>
      <w:sz w:val="23"/>
      <w:u w:val="single"/>
    </w:rPr>
  </w:style>
  <w:style w:type="paragraph" w:styleId="Bobletekst">
    <w:name w:val="Balloon Text"/>
    <w:basedOn w:val="Normal"/>
    <w:semiHidden/>
    <w:rsid w:val="000E498A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semiHidden/>
    <w:unhideWhenUsed/>
    <w:rsid w:val="00364C8C"/>
    <w:rPr>
      <w:color w:val="800080" w:themeColor="followedHyperlink"/>
      <w:u w:val="single"/>
    </w:rPr>
  </w:style>
  <w:style w:type="paragraph" w:styleId="Brdtekst">
    <w:name w:val="Body Text"/>
    <w:basedOn w:val="Normal"/>
    <w:link w:val="BrdtekstTegn"/>
    <w:unhideWhenUsed/>
    <w:rsid w:val="00666FF0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66FF0"/>
    <w:rPr>
      <w:rFonts w:ascii="Garamond" w:hAnsi="Garamond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0650D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D814B2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59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eop">
    <w:name w:val="eop"/>
    <w:basedOn w:val="Standardskriftforavsnitt"/>
    <w:rsid w:val="0059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rde.vgs.no/nyheiter/velkommen-til-skulearet-2023-2024-ved-forde-vidaregaande-skule/" TargetMode="External"/><Relationship Id="rId18" Type="http://schemas.openxmlformats.org/officeDocument/2006/relationships/hyperlink" Target="http://www.lanekass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forde.vgs.no" TargetMode="External"/><Relationship Id="rId17" Type="http://schemas.openxmlformats.org/officeDocument/2006/relationships/hyperlink" Target="http://www.lanekassen.n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go.no" TargetMode="External"/><Relationship Id="rId20" Type="http://schemas.openxmlformats.org/officeDocument/2006/relationships/hyperlink" Target="http://www.forde.vgs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9205.5CE05DC0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vestlandfylke.no/utdanning-og-karriere/elev/elevpc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forde.vgs.no/elevar-og-foresette/praktisk-info/skulesky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t.forv@vlfk.no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F880C-949D-4BD9-B79E-C40CE21CD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BCE45-1EEE-484D-ABF4-FA7B7E93369F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customXml/itemProps3.xml><?xml version="1.0" encoding="utf-8"?>
<ds:datastoreItem xmlns:ds="http://schemas.openxmlformats.org/officeDocument/2006/customXml" ds:itemID="{0A0F4752-670A-45C1-9415-8CA5CEA04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Feil! Fant ikke referansekilden.</vt:lpstr>
    </vt:vector>
  </TitlesOfParts>
  <Company>Sogn &amp; Fjordane Fylkeskommune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Feil! Fant ikke referansekilden.</dc:title>
  <dc:creator>Bjørg Dagunn Stuhaug Indrebø</dc:creator>
  <cp:lastModifiedBy>Mona Fossdal</cp:lastModifiedBy>
  <cp:revision>2</cp:revision>
  <cp:lastPrinted>2019-06-25T09:21:00Z</cp:lastPrinted>
  <dcterms:created xsi:type="dcterms:W3CDTF">2023-07-08T20:04:00Z</dcterms:created>
  <dcterms:modified xsi:type="dcterms:W3CDTF">2023-07-08T20:04:00Z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MediaServiceImageTags">
    <vt:lpwstr/>
  </property>
</Properties>
</file>